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529BE" w14:textId="1E017820" w:rsidR="0016089E" w:rsidRPr="0016089E" w:rsidRDefault="008B3B6C" w:rsidP="0016089E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color w:val="000000"/>
          <w:kern w:val="0"/>
          <w:sz w:val="36"/>
          <w:szCs w:val="36"/>
          <w:lang w:eastAsia="de-DE"/>
          <w14:ligatures w14:val="none"/>
        </w:rPr>
      </w:pPr>
      <w:r w:rsidRPr="00BC72FB">
        <w:rPr>
          <w:b/>
          <w:bCs/>
          <w:color w:val="000000"/>
          <w:sz w:val="27"/>
          <w:szCs w:val="27"/>
        </w:rPr>
        <w:t xml:space="preserve">Top bewertet. Radikal ehrlich. </w:t>
      </w:r>
      <w:r w:rsidR="004F1CD8">
        <w:rPr>
          <w:b/>
          <w:bCs/>
          <w:color w:val="000000"/>
          <w:sz w:val="27"/>
          <w:szCs w:val="27"/>
        </w:rPr>
        <w:t>Alexandra Bahr a</w:t>
      </w:r>
      <w:r w:rsidRPr="00BC72FB">
        <w:rPr>
          <w:b/>
          <w:bCs/>
          <w:color w:val="000000"/>
          <w:sz w:val="27"/>
          <w:szCs w:val="27"/>
        </w:rPr>
        <w:t>uf einen Blick.</w:t>
      </w:r>
    </w:p>
    <w:p w14:paraId="04EF4A26" w14:textId="77777777" w:rsidR="0016089E" w:rsidRPr="0016089E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Name: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Alexandra Bahr</w:t>
      </w:r>
    </w:p>
    <w:p w14:paraId="6AFC4B66" w14:textId="30A036C6" w:rsidR="0016089E" w:rsidRPr="0016089E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Titel: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proofErr w:type="spellStart"/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Keynote</w:t>
      </w:r>
      <w:proofErr w:type="spellEnd"/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</w:t>
      </w:r>
      <w:proofErr w:type="spellStart"/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Speakerin</w:t>
      </w:r>
      <w:proofErr w:type="spellEnd"/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für </w:t>
      </w:r>
      <w:proofErr w:type="spellStart"/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Diversity</w:t>
      </w:r>
      <w:proofErr w:type="spellEnd"/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&amp; Unternehmenskultur</w:t>
      </w:r>
    </w:p>
    <w:p w14:paraId="6BE57FB6" w14:textId="77777777" w:rsidR="0016089E" w:rsidRPr="0016089E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Vortragstitel: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„Grenzenlos bunt – warum Unternehmen endlich Menschen statt Maßnahmen brauchen“</w:t>
      </w:r>
    </w:p>
    <w:p w14:paraId="5E616C77" w14:textId="77777777" w:rsidR="0016089E" w:rsidRPr="0016089E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Dauer: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ca. 15–60 Minuten (flexibel je nach Format)</w:t>
      </w:r>
    </w:p>
    <w:p w14:paraId="5A8AFB1A" w14:textId="77777777" w:rsidR="0016089E" w:rsidRPr="0016089E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Formate: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Live auf der Bühne oder remote – optional mit Q&amp;A</w:t>
      </w:r>
    </w:p>
    <w:p w14:paraId="20D0078A" w14:textId="77777777" w:rsidR="0016089E" w:rsidRPr="0016089E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Zielgruppen: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 xml:space="preserve">Führungskräfte, HR, Unternehmensleitungen, </w:t>
      </w:r>
      <w:proofErr w:type="spellStart"/>
      <w:proofErr w:type="gramStart"/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Eventplaner:innen</w:t>
      </w:r>
      <w:proofErr w:type="spellEnd"/>
      <w:proofErr w:type="gramEnd"/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–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alle, die Unternehmenskultur nicht nur verwalten, sondern verändern wollen</w:t>
      </w:r>
    </w:p>
    <w:p w14:paraId="67BDEC9B" w14:textId="77777777" w:rsidR="0016089E" w:rsidRPr="0016089E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Sprachen: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Deutsch (Muttersprache)</w:t>
      </w:r>
    </w:p>
    <w:p w14:paraId="7C2AEE57" w14:textId="77777777" w:rsidR="0016089E" w:rsidRPr="0016089E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Honorar: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ab 1.000 € netto zzgl. MwSt. + Reisekosten</w:t>
      </w:r>
    </w:p>
    <w:p w14:paraId="16067F5C" w14:textId="77777777" w:rsidR="0016089E" w:rsidRPr="0016089E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Besonderheiten: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 xml:space="preserve">27 Jahre </w:t>
      </w:r>
      <w:proofErr w:type="spellStart"/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KitKatClub</w:t>
      </w:r>
      <w:proofErr w:type="spellEnd"/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-Erfahrung, radikal ehrlich, mehrfach ausgezeichnet, provokant inspirierend</w:t>
      </w:r>
    </w:p>
    <w:p w14:paraId="1250BABA" w14:textId="77777777" w:rsidR="0016089E" w:rsidRPr="0016089E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Kernbotschaften:</w:t>
      </w:r>
    </w:p>
    <w:p w14:paraId="3E181DEE" w14:textId="77777777" w:rsidR="0016089E" w:rsidRPr="0016089E" w:rsidRDefault="0016089E" w:rsidP="001608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proofErr w:type="spellStart"/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Diversity</w:t>
      </w:r>
      <w:proofErr w:type="spellEnd"/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ist keine Maßnahme, sondern Überlebensstrategie</w:t>
      </w:r>
    </w:p>
    <w:p w14:paraId="3E40FB51" w14:textId="77777777" w:rsidR="0016089E" w:rsidRPr="0016089E" w:rsidRDefault="0016089E" w:rsidP="001608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Führung braucht Mut, nicht Methoden</w:t>
      </w:r>
    </w:p>
    <w:p w14:paraId="5DF633AE" w14:textId="77777777" w:rsidR="0016089E" w:rsidRPr="0016089E" w:rsidRDefault="0016089E" w:rsidP="001608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Kulturwandel gelingt nur, wenn Menschen wirklich gesehen werden</w:t>
      </w:r>
    </w:p>
    <w:p w14:paraId="396A22CA" w14:textId="77777777" w:rsidR="00CD39F7" w:rsidRDefault="00CD39F7" w:rsidP="0016089E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</w:pPr>
    </w:p>
    <w:p w14:paraId="37C57DF1" w14:textId="77777777" w:rsidR="00CD39F7" w:rsidRDefault="00CD39F7" w:rsidP="0016089E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</w:pPr>
    </w:p>
    <w:p w14:paraId="5432E0FC" w14:textId="77777777" w:rsidR="0016089E" w:rsidRPr="00BC72FB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bookmarkStart w:id="0" w:name="_GoBack"/>
      <w:bookmarkEnd w:id="0"/>
      <w:r w:rsidRPr="0016089E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Kontakt: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📞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+49 1578 5510422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📧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 info@alexandrabahr.com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🌐</w:t>
      </w:r>
      <w:r w:rsidRPr="0016089E">
        <w:rPr>
          <w:rFonts w:eastAsia="Times New Roman" w:cs="Times New Roman"/>
          <w:color w:val="000000"/>
          <w:kern w:val="0"/>
          <w:lang w:eastAsia="de-DE"/>
          <w14:ligatures w14:val="none"/>
        </w:rPr>
        <w:t> </w:t>
      </w:r>
      <w:hyperlink r:id="rId5" w:history="1">
        <w:r w:rsidRPr="0016089E">
          <w:rPr>
            <w:rStyle w:val="Link"/>
            <w:rFonts w:eastAsia="Times New Roman" w:cs="Times New Roman"/>
            <w:kern w:val="0"/>
            <w:lang w:eastAsia="de-DE"/>
            <w14:ligatures w14:val="none"/>
          </w:rPr>
          <w:t>www.alexandrabahr.co</w:t>
        </w:r>
        <w:r w:rsidRPr="00BC72FB">
          <w:rPr>
            <w:rStyle w:val="Link"/>
            <w:rFonts w:eastAsia="Times New Roman" w:cs="Times New Roman"/>
            <w:kern w:val="0"/>
            <w:lang w:eastAsia="de-DE"/>
            <w14:ligatures w14:val="none"/>
          </w:rPr>
          <w:t>m</w:t>
        </w:r>
      </w:hyperlink>
    </w:p>
    <w:p w14:paraId="49299192" w14:textId="4A8B11B3" w:rsidR="0016089E" w:rsidRPr="0016089E" w:rsidRDefault="0016089E" w:rsidP="0016089E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16089E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🔗</w:t>
      </w:r>
      <w:hyperlink r:id="rId6" w:tgtFrame="_new" w:history="1">
        <w:r w:rsidRPr="0016089E">
          <w:rPr>
            <w:rFonts w:eastAsia="Times New Roman" w:cs="Times New Roman"/>
            <w:color w:val="0000FF"/>
            <w:kern w:val="0"/>
            <w:u w:val="single"/>
            <w:lang w:eastAsia="de-DE"/>
            <w14:ligatures w14:val="none"/>
          </w:rPr>
          <w:t>alexandra-bahr.com/</w:t>
        </w:r>
        <w:proofErr w:type="spellStart"/>
        <w:r w:rsidRPr="0016089E">
          <w:rPr>
            <w:rFonts w:eastAsia="Times New Roman" w:cs="Times New Roman"/>
            <w:color w:val="0000FF"/>
            <w:kern w:val="0"/>
            <w:u w:val="single"/>
            <w:lang w:eastAsia="de-DE"/>
            <w14:ligatures w14:val="none"/>
          </w:rPr>
          <w:t>linktree</w:t>
        </w:r>
        <w:proofErr w:type="spellEnd"/>
      </w:hyperlink>
    </w:p>
    <w:p w14:paraId="54A3319F" w14:textId="77777777" w:rsidR="0016089E" w:rsidRPr="00BC72FB" w:rsidRDefault="0016089E"/>
    <w:sectPr w:rsidR="0016089E" w:rsidRPr="00BC72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fixed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925DA"/>
    <w:multiLevelType w:val="multilevel"/>
    <w:tmpl w:val="971EC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772993"/>
    <w:multiLevelType w:val="multilevel"/>
    <w:tmpl w:val="5DE21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3C1F17"/>
    <w:multiLevelType w:val="multilevel"/>
    <w:tmpl w:val="C32E4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17"/>
    <w:rsid w:val="00002E74"/>
    <w:rsid w:val="000241E1"/>
    <w:rsid w:val="0016089E"/>
    <w:rsid w:val="00164A17"/>
    <w:rsid w:val="004F1CD8"/>
    <w:rsid w:val="007B164F"/>
    <w:rsid w:val="0084648A"/>
    <w:rsid w:val="008B3B6C"/>
    <w:rsid w:val="009205F7"/>
    <w:rsid w:val="00A534C1"/>
    <w:rsid w:val="00B10DC0"/>
    <w:rsid w:val="00BC72FB"/>
    <w:rsid w:val="00C658F1"/>
    <w:rsid w:val="00CB4A7F"/>
    <w:rsid w:val="00CD39F7"/>
    <w:rsid w:val="00E4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99D4"/>
  <w15:chartTrackingRefBased/>
  <w15:docId w15:val="{2CACE550-2822-4341-88F1-A4E7BBD1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64A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64A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64A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64A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64A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64A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64A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64A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64A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64A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64A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64A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64A1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64A1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64A1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64A1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64A1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64A1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64A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64A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64A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64A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64A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64A1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64A17"/>
    <w:pPr>
      <w:ind w:left="720"/>
      <w:contextualSpacing/>
    </w:pPr>
  </w:style>
  <w:style w:type="character" w:styleId="Intensivhervorheb">
    <w:name w:val="Intense Emphasis"/>
    <w:basedOn w:val="Absatz-Standardschriftart"/>
    <w:uiPriority w:val="21"/>
    <w:qFormat/>
    <w:rsid w:val="00164A1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64A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64A1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64A17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164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9205F7"/>
    <w:rPr>
      <w:b/>
      <w:bCs/>
    </w:rPr>
  </w:style>
  <w:style w:type="character" w:customStyle="1" w:styleId="apple-converted-space">
    <w:name w:val="apple-converted-space"/>
    <w:basedOn w:val="Absatz-Standardschriftart"/>
    <w:rsid w:val="009205F7"/>
  </w:style>
  <w:style w:type="character" w:styleId="Hervorhebung">
    <w:name w:val="Emphasis"/>
    <w:basedOn w:val="Absatz-Standardschriftart"/>
    <w:uiPriority w:val="20"/>
    <w:qFormat/>
    <w:rsid w:val="007B164F"/>
    <w:rPr>
      <w:i/>
      <w:iCs/>
    </w:rPr>
  </w:style>
  <w:style w:type="character" w:styleId="Link">
    <w:name w:val="Hyperlink"/>
    <w:basedOn w:val="Absatz-Standardschriftart"/>
    <w:uiPriority w:val="99"/>
    <w:unhideWhenUsed/>
    <w:rsid w:val="0016089E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6089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6089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lexandrabahr.com" TargetMode="External"/><Relationship Id="rId6" Type="http://schemas.openxmlformats.org/officeDocument/2006/relationships/hyperlink" Target="https://www.alexandra-bahr.com/linktre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Eins</dc:creator>
  <cp:keywords/>
  <dc:description/>
  <cp:lastModifiedBy>Microsoft Office-Anwender</cp:lastModifiedBy>
  <cp:revision>2</cp:revision>
  <dcterms:created xsi:type="dcterms:W3CDTF">2025-09-11T08:08:00Z</dcterms:created>
  <dcterms:modified xsi:type="dcterms:W3CDTF">2025-09-11T08:08:00Z</dcterms:modified>
</cp:coreProperties>
</file>